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a3mw7sesvubm" w:id="0"/>
      <w:bookmarkEnd w:id="0"/>
      <w:r w:rsidDel="00000000" w:rsidR="00000000" w:rsidRPr="00000000">
        <w:rPr>
          <w:b w:val="1"/>
          <w:color w:val="ffffff"/>
          <w:sz w:val="85"/>
          <w:szCs w:val="85"/>
          <w:shd w:fill="375b70" w:val="clear"/>
          <w:rtl w:val="0"/>
        </w:rPr>
        <w:t xml:space="preserve">Homeschooling Approaches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lupvt271xkp2" w:id="1"/>
      <w:bookmarkEnd w:id="1"/>
      <w:r w:rsidDel="00000000" w:rsidR="00000000" w:rsidRPr="00000000">
        <w:rPr>
          <w:b w:val="1"/>
          <w:color w:val="375b70"/>
          <w:sz w:val="46"/>
          <w:szCs w:val="46"/>
          <w:rtl w:val="0"/>
        </w:rPr>
        <w:t xml:space="preserve">CLASSICAL</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Classical Education learning approach, also called “The Socratic Method” is based on the Trivium, a method of teaching children according to the phases of a child’s cognitive development (concrete, analytical, and abstract thinking).</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Classical Homeschoolers build learning opportunities around three phases of learning/thinking: Concrete (K-6th) where the main focus is absorbing facts and building educational foundations; Analytical (7th-8th) where students become more argument-oriented and are ready to be taught logic and critical thinking; Abstract (9th-12th) where students become more independent and articulate in their thinking and communicating, readying them for learning rhetoric, the art of speaking, communicating and writing.</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This approach to Homeschooling is primarily language-focused, literature intensive, and works to find the links between all fields of study; for instance, the Classical educator will seek out and teach the links/relationships between Math and Science, Science and History, History and Literature, and perhaps, Literature to Art or Music.</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qv5rbrgbg7y6" w:id="2"/>
      <w:bookmarkEnd w:id="2"/>
      <w:r w:rsidDel="00000000" w:rsidR="00000000" w:rsidRPr="00000000">
        <w:rPr>
          <w:b w:val="1"/>
          <w:color w:val="375b70"/>
          <w:sz w:val="46"/>
          <w:szCs w:val="46"/>
          <w:rtl w:val="0"/>
        </w:rPr>
        <w:t xml:space="preserve">ECLECTIC</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Eclectic Homeschooling, as its name suggests, is basically a hodge-podge of several different styles of learning. Sometimes referred to as “Relaxed Homeschooling”, the Eclectic Homeschool parent forms his/her own homeschool approach from a variety of sources in the way of ideas, curriculum, and methodology.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Beverly S. Krueger, director of the Eclectic Homeschool Association, describes what Eclectic Homeschooling is all about: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“Eclectic homeschoolers start with a foundation of their own views about what makes a person well educated…to that foundation they will add stones that are similar but of different shape and size, selecting each stone to fit in a particular spot, removing a stone that wiggles too much and shifting a stone to create a tighter fit. The result is a functional stone wall of great beauty and strength.”</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rl2kjvuqi5lk" w:id="3"/>
      <w:bookmarkEnd w:id="3"/>
      <w:r w:rsidDel="00000000" w:rsidR="00000000" w:rsidRPr="00000000">
        <w:rPr>
          <w:b w:val="1"/>
          <w:color w:val="375b70"/>
          <w:sz w:val="46"/>
          <w:szCs w:val="46"/>
          <w:rtl w:val="0"/>
        </w:rPr>
        <w:t xml:space="preserve">CHARLOTTE MASON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Charlotte Mason method of learning is centered around the belief that children deserve to be respected and learn best from first-hand, real-life situations; they are not blank slates or sacks to be filled, but instead, can deal with ideas and knowledge. Mason believed that the knowledge of God, as found in the Bible, is the primary and most important knowledge to impart.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three-part idea behind the Charlotte Mason approach is that education is an “Atmosphere”, a “Discipline”, and “Life”. The Charlotte Mason philosophy is intent on educating the whole child, not just the mind of the child; she designated the need for some form of physical activity each day.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Charlotte Mason believed children absorb a lot from their home environment (Atmosphere), should be encouraged toward good habits – specifically the habits of character (Discipline), and should be given living thoughts and ideas, not just dry facts (Life).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Homeschoolers using the Charlotte Mason method give their children time to play, create, and be involved in real-life situations; they might take a nature walk, visit an art museum, and learn geography, history, and/or literature from “living books” – books written in story form by an author with a passion for the subject matter. In all cases, schooling is teacher-directed, not child-led.</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Charlotte Mason method uses short lessons with a strong emphasis on excellence of execution, focused attention and variation in the daily scheduled activities, so the brain doesn’t become overly stressed over a singular task. Knowledge is demonstrated from narration and discussion, not test-taking.</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yskmxkl2nh8m" w:id="4"/>
      <w:bookmarkEnd w:id="4"/>
      <w:r w:rsidDel="00000000" w:rsidR="00000000" w:rsidRPr="00000000">
        <w:rPr>
          <w:b w:val="1"/>
          <w:color w:val="375b70"/>
          <w:sz w:val="46"/>
          <w:szCs w:val="46"/>
          <w:rtl w:val="0"/>
        </w:rPr>
        <w:t xml:space="preserve">UNIT STUDIES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Unit Studies take a specific area of interest and use it as a catalyst to develop an in-depth study that spans across all the major subject areas – Math, Language Arts (reading, writing, spelling, grammar), History, Science, Art, etc.</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Say, for instance, your child was interested in Ancient Egypt. Using the Unit Studies approach, also called “cross-curriculum”, the parent(s) might incorporate books (both non-fiction and historical fiction) about ancient Egypt, assign spelling words or a writing assignment centered around a specific area – like Egyptian gods or goddesses, review maps and finally, discuss the topographical and geographical elements of the region and how it played into the trades available and agricultural practices.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In a Unit Study, a parent might discuss the embalming process and rituals performed on the dead, and then round everything out with a craft, like making an Egyptian pyramid from sugar cubes and gold paint.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idea behind the Unit Studies approach is to completely immerse children in a particular topic, recognizing that on the whole, all of us tend to learn more when we are fully interested and engaged in a subject.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Unit Studies seem to be a favorite of large families with children of varying ages because a single unit study can easily be modified to meet each child’s needs, levels and capabilities.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7ycip9a49izb" w:id="5"/>
      <w:bookmarkEnd w:id="5"/>
      <w:r w:rsidDel="00000000" w:rsidR="00000000" w:rsidRPr="00000000">
        <w:rPr>
          <w:b w:val="1"/>
          <w:color w:val="375b70"/>
          <w:sz w:val="46"/>
          <w:szCs w:val="46"/>
          <w:rtl w:val="0"/>
        </w:rPr>
        <w:t xml:space="preserve">UNSCHOOLING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Unschooling, also referred to as “Child Led Learning” or “Natural Learning”, does not use curriculum or any scheduled or formal lesson plans. Founded by John Holt, the Unschooling movement is based on the belief that children will best learn Math, Language Arts, History, Science, Art, etc., in the same manner they learn to walk and talk…that is, naturally.</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In his book, “What Do I Do Monday?”, Holt writes, “We can see that there is no difference between living and learning, that living is learning, that it is impossible, and misleading, and harmful to think of them as being separate.”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Unschoolers are encouraged to follow their interests, learning as their curiosity is piqued through daily life experiences and interactions.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ub9tn6vn3gf0" w:id="6"/>
      <w:bookmarkEnd w:id="6"/>
      <w:r w:rsidDel="00000000" w:rsidR="00000000" w:rsidRPr="00000000">
        <w:rPr>
          <w:b w:val="1"/>
          <w:color w:val="375b70"/>
          <w:sz w:val="46"/>
          <w:szCs w:val="46"/>
          <w:rtl w:val="0"/>
        </w:rPr>
        <w:t xml:space="preserve">WALDORF</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Waldorf method is also used in some home schools. Waldorf education is based on the work of Rudolf Steiner and stresses the importance of educating the whole child—body, mind, and spirit. Some refer to this as teaching to the "Head, Heart and Hands." In the kindergarten, there is an emphasis on social and moral stories, singing/music, the arts, movement, and nature. As children mature through the grades, there is an integration of academics, arts and movement with the physical and social development of the child. This multifaceted approach to educating the whole child is brought through story and hands-on, practical experiences. Children in a Waldorf homeschool do not use standard textbooks; instead, the children create their own "main lesson" books made of their subject-specific writings, drawings, paintings and other creative items from the topic being taught. The Waldorf method also encourages families to eliminate the use of television and computers to encourage a child's social and creative development.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nkdbvyxrwd1y" w:id="7"/>
      <w:bookmarkEnd w:id="7"/>
      <w:r w:rsidDel="00000000" w:rsidR="00000000" w:rsidRPr="00000000">
        <w:rPr>
          <w:b w:val="1"/>
          <w:color w:val="375b70"/>
          <w:sz w:val="46"/>
          <w:szCs w:val="46"/>
          <w:rtl w:val="0"/>
        </w:rPr>
        <w:t xml:space="preserve">MONTESSORI</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Maria Montessori, MD was the first woman to receive an MD degree in Italy. She has inspired people around the world, for over 100 years, basing education on observation of children to discover their needs, rather than on a curriculum. She discovered that long periods of concentration on purposeful work involving both the mind and the body (real work, not TV or computers) heals the child mentally and physically. For more information on Dr. Montessori see: Montessori</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Q. What is "Montessori Method" of education?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 The Montessori method of education is best described as an "Aid to Life" rather than a specific method of passing on academic objectives. It prepares students to succeed in a world where technology is changing the way we live at a very rapid pace, and general life skills are far more valuable than mastery of an outdated academic curriculum.</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Montessori materials are also popular in some households. The Montessori method emphasizes "errorless learning," where the children learn at their own pace and in that way develop their full potential. The Montessori homeschool emphasizes beauty and avoids things that are confusing or cluttered. Wooden tools are preferred over plastic tools, and learning materials are kept well-organized and ready to use.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Montessori method also discourages television and computers, especially for younger children. Although Montessori materials are available for high school students, most homeschoolers use the Montessori method for younger children.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7p3ct0e449oq" w:id="8"/>
      <w:bookmarkEnd w:id="8"/>
      <w:r w:rsidDel="00000000" w:rsidR="00000000" w:rsidRPr="00000000">
        <w:rPr>
          <w:b w:val="1"/>
          <w:color w:val="375b70"/>
          <w:sz w:val="46"/>
          <w:szCs w:val="46"/>
          <w:rtl w:val="0"/>
        </w:rPr>
        <w:t xml:space="preserve">TRADITIONAL TEXTBOOK</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Traditional textbook, or "School-at-home", is the style most often portrayed in the media because it is so easy to understand and can be accompanied by a photo of children studying around the kitchen table. This is also the most expensive method and the style with the highest burnout rate. Most families who follow the school-at-home approach purchase a boxed curriculum that comes with textbooks, study schedules, grades, and record keeping.</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Some families use the school-at-home approach but make up their own lesson plans and find their own learning materials. The advantage of this style is that families know exactly what to teach and when to teach it. That can be a comfort when you are just starting out. The disadvantage is that this method requires much more work on the part of the teacher/parent and the lessons are not as much fun for the children.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b6vt2z6ziuua" w:id="9"/>
      <w:bookmarkEnd w:id="9"/>
      <w:r w:rsidDel="00000000" w:rsidR="00000000" w:rsidRPr="00000000">
        <w:rPr>
          <w:b w:val="1"/>
          <w:color w:val="375b70"/>
          <w:sz w:val="46"/>
          <w:szCs w:val="46"/>
          <w:rtl w:val="0"/>
        </w:rPr>
        <w:t xml:space="preserve">THOMAS JEFFERSON EDUCATION</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TJEd or “Leadership Education” is based on mentors, classics and proven principles that develop each individual’s unique genius – principles that empower a life-long love of learning, healthy relationships and a powerful personal mission.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 basic overview of TJEd, includes:</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3 Types of Education</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7 Keys of Great Teaching</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Phases of Learning</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7 Keys of Great Teaching</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5 Environments of Mentoring</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